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B5" w:rsidRPr="007F1405" w:rsidRDefault="00F274F2" w:rsidP="00FB1139">
      <w:pPr>
        <w:spacing w:beforeLines="50" w:before="156" w:afterLines="50" w:after="156"/>
        <w:jc w:val="center"/>
        <w:rPr>
          <w:rFonts w:ascii="方正小标宋简体" w:eastAsia="方正小标宋简体" w:hAnsiTheme="minorEastAsia"/>
          <w:sz w:val="44"/>
          <w:szCs w:val="44"/>
        </w:rPr>
      </w:pPr>
      <w:r w:rsidRPr="007F1405">
        <w:rPr>
          <w:rFonts w:ascii="方正小标宋简体" w:eastAsia="方正小标宋简体" w:hAnsiTheme="minorEastAsia" w:hint="eastAsia"/>
          <w:sz w:val="44"/>
          <w:szCs w:val="44"/>
        </w:rPr>
        <w:t>网络</w:t>
      </w:r>
      <w:r w:rsidR="004A5946" w:rsidRPr="007F1405">
        <w:rPr>
          <w:rFonts w:ascii="方正小标宋简体" w:eastAsia="方正小标宋简体" w:hAnsiTheme="minorEastAsia" w:hint="eastAsia"/>
          <w:sz w:val="44"/>
          <w:szCs w:val="44"/>
        </w:rPr>
        <w:t>信息</w:t>
      </w:r>
      <w:r w:rsidRPr="007F1405">
        <w:rPr>
          <w:rFonts w:ascii="方正小标宋简体" w:eastAsia="方正小标宋简体" w:hAnsiTheme="minorEastAsia" w:hint="eastAsia"/>
          <w:sz w:val="44"/>
          <w:szCs w:val="44"/>
        </w:rPr>
        <w:t>中心</w:t>
      </w:r>
      <w:r w:rsidR="00890786" w:rsidRPr="007F1405">
        <w:rPr>
          <w:rFonts w:ascii="方正小标宋简体" w:eastAsia="方正小标宋简体" w:hAnsiTheme="minorEastAsia" w:hint="eastAsia"/>
          <w:sz w:val="44"/>
          <w:szCs w:val="44"/>
        </w:rPr>
        <w:t>202</w:t>
      </w:r>
      <w:r w:rsidR="00CB4ED0">
        <w:rPr>
          <w:rFonts w:ascii="方正小标宋简体" w:eastAsia="方正小标宋简体" w:hAnsiTheme="minorEastAsia" w:hint="eastAsia"/>
          <w:sz w:val="44"/>
          <w:szCs w:val="44"/>
        </w:rPr>
        <w:t>1</w:t>
      </w:r>
      <w:r w:rsidR="00D610DC" w:rsidRPr="007F1405">
        <w:rPr>
          <w:rFonts w:ascii="方正小标宋简体" w:eastAsia="方正小标宋简体" w:hAnsiTheme="minorEastAsia" w:hint="eastAsia"/>
          <w:sz w:val="44"/>
          <w:szCs w:val="44"/>
        </w:rPr>
        <w:t>年工</w:t>
      </w:r>
      <w:r w:rsidR="008F616D" w:rsidRPr="007F1405">
        <w:rPr>
          <w:rFonts w:ascii="方正小标宋简体" w:eastAsia="方正小标宋简体" w:hAnsiTheme="minorEastAsia" w:hint="eastAsia"/>
          <w:sz w:val="44"/>
          <w:szCs w:val="44"/>
        </w:rPr>
        <w:t>作</w:t>
      </w:r>
      <w:r w:rsidR="00D610DC" w:rsidRPr="007F1405">
        <w:rPr>
          <w:rFonts w:ascii="方正小标宋简体" w:eastAsia="方正小标宋简体" w:hAnsiTheme="minorEastAsia" w:hint="eastAsia"/>
          <w:sz w:val="44"/>
          <w:szCs w:val="44"/>
        </w:rPr>
        <w:t>计划</w:t>
      </w:r>
    </w:p>
    <w:p w:rsidR="006A0678" w:rsidRPr="0033055F" w:rsidRDefault="003C7EC9" w:rsidP="0033055F">
      <w:pPr>
        <w:rPr>
          <w:rFonts w:ascii="仿宋_GB2312" w:eastAsia="仿宋_GB2312" w:hAnsi="黑体"/>
          <w:b/>
          <w:sz w:val="32"/>
          <w:szCs w:val="30"/>
        </w:rPr>
      </w:pPr>
      <w:r w:rsidRPr="0033055F">
        <w:rPr>
          <w:rFonts w:ascii="仿宋_GB2312" w:eastAsia="仿宋_GB2312" w:hAnsi="黑体" w:hint="eastAsia"/>
          <w:b/>
          <w:sz w:val="32"/>
          <w:szCs w:val="30"/>
        </w:rPr>
        <w:t>一、</w:t>
      </w:r>
      <w:r w:rsidR="006A0678" w:rsidRPr="0033055F">
        <w:rPr>
          <w:rFonts w:ascii="仿宋_GB2312" w:eastAsia="仿宋_GB2312" w:hAnsi="黑体" w:hint="eastAsia"/>
          <w:b/>
          <w:sz w:val="32"/>
          <w:szCs w:val="30"/>
        </w:rPr>
        <w:t>指导思想</w:t>
      </w:r>
    </w:p>
    <w:p w:rsidR="003C7EC9" w:rsidRPr="0033055F" w:rsidRDefault="003C7EC9" w:rsidP="0033055F">
      <w:pPr>
        <w:ind w:firstLineChars="200" w:firstLine="640"/>
        <w:rPr>
          <w:rFonts w:ascii="仿宋_GB2312" w:eastAsia="仿宋_GB2312" w:hAnsi="仿宋" w:cs="宋体"/>
          <w:bCs/>
          <w:color w:val="000000" w:themeColor="text1"/>
          <w:kern w:val="0"/>
          <w:sz w:val="32"/>
          <w:szCs w:val="32"/>
        </w:rPr>
      </w:pPr>
      <w:r w:rsidRPr="0033055F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以习近平新时代中国特色社会主义思想和党的</w:t>
      </w:r>
      <w:r w:rsidR="00515F3B" w:rsidRPr="0033055F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十九大、</w:t>
      </w:r>
      <w:r w:rsidRPr="0033055F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十九</w:t>
      </w:r>
      <w:r w:rsidR="00515F3B" w:rsidRPr="0033055F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届四中、五中全会</w:t>
      </w:r>
      <w:r w:rsidRPr="0033055F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精神为指导，</w:t>
      </w:r>
      <w:r w:rsidR="00515F3B" w:rsidRPr="0033055F">
        <w:rPr>
          <w:rFonts w:ascii="仿宋_GB2312" w:eastAsia="仿宋_GB2312" w:hAnsi="仿宋" w:hint="eastAsia"/>
          <w:sz w:val="32"/>
          <w:szCs w:val="32"/>
        </w:rPr>
        <w:t>全面贯彻党的教育方针,落实全国教育大会精神和教育强国建设战略，</w:t>
      </w:r>
      <w:r w:rsidRPr="0033055F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围绕学校中心工作，</w:t>
      </w:r>
      <w:r w:rsidR="00515F3B" w:rsidRPr="0033055F">
        <w:rPr>
          <w:rFonts w:ascii="仿宋_GB2312" w:eastAsia="仿宋_GB2312" w:hAnsi="仿宋" w:hint="eastAsia"/>
          <w:sz w:val="32"/>
          <w:szCs w:val="32"/>
        </w:rPr>
        <w:t>服务立德树人根本任务，支撑学校发展战略，</w:t>
      </w:r>
      <w:r w:rsidR="00515F3B" w:rsidRPr="0033055F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谋划“十四五”开局。</w:t>
      </w:r>
      <w:r w:rsidR="00515F3B" w:rsidRPr="0033055F">
        <w:rPr>
          <w:rFonts w:ascii="仿宋_GB2312" w:eastAsia="仿宋_GB2312" w:hAnsi="仿宋" w:hint="eastAsia"/>
          <w:sz w:val="32"/>
          <w:szCs w:val="32"/>
        </w:rPr>
        <w:t>坚持服务导向，深化学校办学活动与信息技术的融合创新，构建与高等教育现代化发展目标相适应的信息化建设体系，提升信息化对学校人才培养、教育教学、学科学术、学校治理、校园生活等方面的支撑作用，创造学校发展的全新生态。</w:t>
      </w:r>
    </w:p>
    <w:p w:rsidR="006A0678" w:rsidRPr="0033055F" w:rsidRDefault="006211F6" w:rsidP="0033055F">
      <w:pPr>
        <w:rPr>
          <w:rFonts w:ascii="仿宋_GB2312" w:eastAsia="仿宋_GB2312" w:hAnsi="黑体"/>
          <w:b/>
          <w:sz w:val="32"/>
          <w:szCs w:val="30"/>
        </w:rPr>
      </w:pPr>
      <w:r w:rsidRPr="0033055F">
        <w:rPr>
          <w:rFonts w:ascii="仿宋_GB2312" w:eastAsia="仿宋_GB2312" w:hAnsi="黑体" w:hint="eastAsia"/>
          <w:b/>
          <w:sz w:val="32"/>
          <w:szCs w:val="30"/>
        </w:rPr>
        <w:t>二</w:t>
      </w:r>
      <w:r w:rsidR="003C7EC9" w:rsidRPr="0033055F">
        <w:rPr>
          <w:rFonts w:ascii="仿宋_GB2312" w:eastAsia="仿宋_GB2312" w:hAnsi="黑体" w:hint="eastAsia"/>
          <w:b/>
          <w:sz w:val="32"/>
          <w:szCs w:val="30"/>
        </w:rPr>
        <w:t>、</w:t>
      </w:r>
      <w:r w:rsidR="006A0678" w:rsidRPr="0033055F">
        <w:rPr>
          <w:rFonts w:ascii="仿宋_GB2312" w:eastAsia="仿宋_GB2312" w:hAnsi="黑体" w:hint="eastAsia"/>
          <w:b/>
          <w:sz w:val="32"/>
          <w:szCs w:val="30"/>
        </w:rPr>
        <w:t>主要工作思路</w:t>
      </w:r>
    </w:p>
    <w:p w:rsidR="006F565D" w:rsidRPr="0033055F" w:rsidRDefault="000712A1" w:rsidP="0033055F">
      <w:pPr>
        <w:ind w:firstLineChars="200" w:firstLine="640"/>
        <w:rPr>
          <w:rFonts w:ascii="仿宋_GB2312" w:eastAsia="仿宋_GB2312" w:hAnsiTheme="minorEastAsia"/>
          <w:sz w:val="30"/>
          <w:szCs w:val="30"/>
        </w:rPr>
      </w:pPr>
      <w:r w:rsidRPr="0033055F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按照</w:t>
      </w:r>
      <w:r w:rsidR="00515F3B" w:rsidRPr="0033055F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“</w:t>
      </w:r>
      <w:r w:rsidR="00515F3B" w:rsidRPr="0033055F">
        <w:rPr>
          <w:rFonts w:ascii="仿宋_GB2312" w:eastAsia="仿宋_GB2312" w:hAnsi="仿宋" w:hint="eastAsia"/>
          <w:color w:val="000000" w:themeColor="text1"/>
          <w:sz w:val="32"/>
          <w:szCs w:val="32"/>
        </w:rPr>
        <w:t>服务全局、统一规划，需求驱动、分步实施，资源整合、共建共享”</w:t>
      </w:r>
      <w:r w:rsidRPr="0033055F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的原则，</w:t>
      </w:r>
      <w:r w:rsidR="00AC796D" w:rsidRPr="0033055F">
        <w:rPr>
          <w:rFonts w:ascii="仿宋_GB2312" w:eastAsia="仿宋_GB2312" w:hAnsi="仿宋" w:hint="eastAsia"/>
          <w:sz w:val="32"/>
          <w:szCs w:val="32"/>
        </w:rPr>
        <w:t>以数据为核心、以流程为基础、以服务为目标，</w:t>
      </w: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精心组织学校信息化建设项目实施和总体技术支撑</w:t>
      </w:r>
      <w:r w:rsidR="00AC796D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</w:t>
      </w:r>
      <w:r w:rsidR="00BB0503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进一步</w:t>
      </w:r>
      <w:r w:rsidR="00AC796D" w:rsidRPr="0033055F">
        <w:rPr>
          <w:rFonts w:ascii="仿宋_GB2312" w:eastAsia="仿宋_GB2312" w:hAnsi="仿宋" w:hint="eastAsia"/>
          <w:sz w:val="32"/>
          <w:szCs w:val="32"/>
        </w:rPr>
        <w:t>提升网络承载能力、数据交换能力、业务支撑能力、网络信任能力</w:t>
      </w:r>
      <w:r w:rsidR="000D13CD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</w:p>
    <w:p w:rsidR="006A0678" w:rsidRPr="0033055F" w:rsidRDefault="006211F6" w:rsidP="0033055F">
      <w:pPr>
        <w:rPr>
          <w:rFonts w:ascii="仿宋_GB2312" w:eastAsia="仿宋_GB2312" w:hAnsi="黑体"/>
          <w:b/>
          <w:sz w:val="32"/>
          <w:szCs w:val="30"/>
        </w:rPr>
      </w:pPr>
      <w:r w:rsidRPr="0033055F">
        <w:rPr>
          <w:rFonts w:ascii="仿宋_GB2312" w:eastAsia="仿宋_GB2312" w:hAnsi="黑体" w:hint="eastAsia"/>
          <w:b/>
          <w:sz w:val="32"/>
          <w:szCs w:val="30"/>
        </w:rPr>
        <w:t>三</w:t>
      </w:r>
      <w:r w:rsidR="003C7EC9" w:rsidRPr="0033055F">
        <w:rPr>
          <w:rFonts w:ascii="仿宋_GB2312" w:eastAsia="仿宋_GB2312" w:hAnsi="黑体" w:hint="eastAsia"/>
          <w:b/>
          <w:sz w:val="32"/>
          <w:szCs w:val="30"/>
        </w:rPr>
        <w:t>、</w:t>
      </w:r>
      <w:r w:rsidR="006A0678" w:rsidRPr="0033055F">
        <w:rPr>
          <w:rFonts w:ascii="仿宋_GB2312" w:eastAsia="仿宋_GB2312" w:hAnsi="黑体" w:hint="eastAsia"/>
          <w:b/>
          <w:sz w:val="32"/>
          <w:szCs w:val="30"/>
        </w:rPr>
        <w:t>工作要点与任务指标</w:t>
      </w:r>
    </w:p>
    <w:p w:rsidR="00C32C57" w:rsidRPr="0033055F" w:rsidRDefault="00C32C57" w:rsidP="0033055F">
      <w:pPr>
        <w:ind w:firstLineChars="200" w:firstLine="640"/>
        <w:rPr>
          <w:rFonts w:ascii="仿宋_GB2312" w:eastAsia="仿宋_GB2312" w:hAnsi="仿宋" w:cs="宋体"/>
          <w:bCs/>
          <w:color w:val="FF0000"/>
          <w:kern w:val="0"/>
          <w:sz w:val="32"/>
          <w:szCs w:val="32"/>
        </w:rPr>
      </w:pP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1.</w:t>
      </w:r>
      <w:r w:rsidR="00515F3B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以迎接建党100周年为契机，</w:t>
      </w:r>
      <w:r w:rsidRPr="0033055F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认真学习十九大精神</w:t>
      </w:r>
      <w:r w:rsidR="00071080" w:rsidRPr="0033055F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和习近平总书记系列重要讲话精神，以习近平新时代中国特色社会主义思想为指导，全面落实学校第三次党代会部署要求，加强党风廉政建设，</w:t>
      </w:r>
      <w:r w:rsidRPr="0033055F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强化工作作风建设</w:t>
      </w:r>
      <w:r w:rsidR="0047362D" w:rsidRPr="0033055F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，切实发挥党支部战斗堡垒作用</w:t>
      </w:r>
      <w:r w:rsidRPr="0033055F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。</w:t>
      </w:r>
    </w:p>
    <w:p w:rsidR="00D35805" w:rsidRPr="0033055F" w:rsidRDefault="00C32C57" w:rsidP="0033055F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lastRenderedPageBreak/>
        <w:t>2</w:t>
      </w:r>
      <w:r w:rsidR="00DB5C10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.精心组织，按时高效完成网络信息中心20</w:t>
      </w:r>
      <w:r w:rsidR="00890786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</w:t>
      </w:r>
      <w:r w:rsidR="00515F3B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1</w:t>
      </w:r>
      <w:r w:rsidR="00DB5C10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年教育部“条件专项”的建设任务</w:t>
      </w:r>
      <w:r w:rsidR="008A309C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，组织申报2022年教育部“条件专项”</w:t>
      </w:r>
      <w:r w:rsidR="00DB5C10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</w:p>
    <w:p w:rsidR="00F36E1C" w:rsidRPr="0033055F" w:rsidRDefault="00F36E1C" w:rsidP="0033055F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3.</w:t>
      </w:r>
      <w:r w:rsidR="007F3FBA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探索开展数字校园平台密码服务及应用改造，</w:t>
      </w:r>
      <w:r w:rsidR="00444D74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提高</w:t>
      </w:r>
      <w:r w:rsidR="004C670C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网络与</w:t>
      </w: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信息安全</w:t>
      </w:r>
      <w:r w:rsidR="00444D74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和数据安全</w:t>
      </w: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保障</w:t>
      </w:r>
      <w:r w:rsidR="00444D74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能力</w:t>
      </w: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</w:t>
      </w:r>
      <w:r w:rsidR="004C670C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提高网站和专用受控计算机安全防护能力，</w:t>
      </w: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为学校信息化建设提供稳定安全可靠的运行环境</w:t>
      </w:r>
      <w:r w:rsidR="00444D74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</w:p>
    <w:p w:rsidR="00416550" w:rsidRPr="0033055F" w:rsidRDefault="00416550" w:rsidP="0033055F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4.</w:t>
      </w:r>
      <w:r w:rsidR="00045FF2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进一步</w:t>
      </w: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推进面向学院的统一信息管理服务平台建设，提高业务互通和数据共享效率，提升信息化对学院发展的支持能力。</w:t>
      </w:r>
    </w:p>
    <w:p w:rsidR="00155EBF" w:rsidRPr="0033055F" w:rsidRDefault="00416550" w:rsidP="0033055F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5</w:t>
      </w:r>
      <w:r w:rsidR="00DB5C10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.</w:t>
      </w:r>
      <w:r w:rsidR="004C670C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持续</w:t>
      </w:r>
      <w:r w:rsidR="00F9253B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深化</w:t>
      </w:r>
      <w:r w:rsidR="006F7B49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推进</w:t>
      </w:r>
      <w:r w:rsidR="00105F33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智慧校园支撑平台建设，</w:t>
      </w:r>
      <w:r w:rsidR="000666AD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优化</w:t>
      </w:r>
      <w:r w:rsidR="002C4036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智慧校务管理与服务</w:t>
      </w:r>
      <w:r w:rsidR="00155EBF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</w:t>
      </w:r>
      <w:r w:rsidR="00C7088E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进一步</w:t>
      </w:r>
      <w:r w:rsidR="00155EBF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完善一站式服务内容</w:t>
      </w:r>
      <w:r w:rsidR="004C670C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和质量，提高用户满意度</w:t>
      </w:r>
      <w:r w:rsidR="00155EBF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</w:p>
    <w:p w:rsidR="004C670C" w:rsidRPr="0033055F" w:rsidRDefault="00416550" w:rsidP="0033055F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6.</w:t>
      </w:r>
      <w:bookmarkStart w:id="0" w:name="_GoBack"/>
      <w:bookmarkEnd w:id="0"/>
      <w:r w:rsidR="00AC796D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强化教学科研云资源支撑平台建设，进一步提升服务教学、科研、管理的支撑能力。</w:t>
      </w:r>
    </w:p>
    <w:p w:rsidR="004C670C" w:rsidRPr="0033055F" w:rsidRDefault="004C670C" w:rsidP="0033055F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7.</w:t>
      </w:r>
      <w:r w:rsidR="00AC796D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开展</w:t>
      </w:r>
      <w:r w:rsidR="008319AC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新一期</w:t>
      </w: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一卡通系统</w:t>
      </w:r>
      <w:r w:rsidR="008319AC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建设</w:t>
      </w: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</w:t>
      </w:r>
      <w:r w:rsidR="000B57E6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提高可靠性</w:t>
      </w:r>
      <w:r w:rsidR="008319AC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</w:t>
      </w:r>
      <w:r w:rsidR="000B57E6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丰富服务功能</w:t>
      </w: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</w:p>
    <w:p w:rsidR="002B7FDC" w:rsidRPr="0033055F" w:rsidRDefault="004C670C" w:rsidP="0033055F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8</w:t>
      </w:r>
      <w:r w:rsidR="00416550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.</w:t>
      </w:r>
      <w:r w:rsidR="003E2D79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继续</w:t>
      </w:r>
      <w:r w:rsidR="00AC796D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加强</w:t>
      </w:r>
      <w:r w:rsidR="003E2D79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网络基础设施建设，</w:t>
      </w:r>
      <w:r w:rsidR="00AC796D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推进无线校园网升级改造工程</w:t>
      </w:r>
      <w:r w:rsidR="00045FF2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</w:t>
      </w:r>
      <w:r w:rsidR="00AC796D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 xml:space="preserve"> </w:t>
      </w:r>
      <w:r w:rsidR="00045FF2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配合</w:t>
      </w:r>
      <w:r w:rsidR="00AC796D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新建学生宿舍楼网络配套工程</w:t>
      </w:r>
      <w:r w:rsidR="00045FF2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建设</w:t>
      </w:r>
      <w:r w:rsidR="00AC796D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</w:p>
    <w:p w:rsidR="00416550" w:rsidRPr="0033055F" w:rsidRDefault="000666AD" w:rsidP="0033055F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9.</w:t>
      </w:r>
      <w:r w:rsidR="00AC796D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探索数据治理及</w:t>
      </w:r>
      <w:r w:rsidR="00045FF2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校务</w:t>
      </w:r>
      <w:r w:rsidR="00AC796D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大数据</w:t>
      </w:r>
      <w:r w:rsidR="00045FF2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应用</w:t>
      </w:r>
      <w:r w:rsidR="00AC796D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，提升数据服务能力</w:t>
      </w:r>
      <w:r w:rsidR="00C7088E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</w:p>
    <w:p w:rsidR="00C7088E" w:rsidRPr="003A7448" w:rsidRDefault="008B3B05" w:rsidP="0033055F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10.</w:t>
      </w:r>
      <w:r w:rsidR="00B34D53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持续推进移动</w:t>
      </w:r>
      <w:r w:rsidR="007F3FBA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校园</w:t>
      </w:r>
      <w:r w:rsidR="00B34D53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建设，丰富服务</w:t>
      </w:r>
      <w:r w:rsidR="007F3FBA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内容，提升用户体验</w:t>
      </w:r>
      <w:r w:rsidR="00B34D53" w:rsidRPr="0033055F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</w:p>
    <w:p w:rsidR="002F66CD" w:rsidRPr="003A7448" w:rsidRDefault="002F66CD" w:rsidP="00235D8B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</w:p>
    <w:p w:rsidR="002F66CD" w:rsidRPr="003A7448" w:rsidRDefault="002F66CD" w:rsidP="00393410">
      <w:pPr>
        <w:ind w:firstLineChars="1900" w:firstLine="608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网络信息中心</w:t>
      </w:r>
    </w:p>
    <w:p w:rsidR="002F66CD" w:rsidRPr="003A7448" w:rsidRDefault="002F66CD" w:rsidP="00393410">
      <w:pPr>
        <w:ind w:firstLineChars="1800" w:firstLine="576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20</w:t>
      </w:r>
      <w:r w:rsidR="004D10F9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</w:t>
      </w:r>
      <w:r w:rsidR="00CB4ED0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0</w:t>
      </w:r>
      <w:r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年1</w:t>
      </w:r>
      <w:r w:rsidR="00444D74"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</w:t>
      </w:r>
      <w:r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月</w:t>
      </w:r>
      <w:r w:rsidR="00CB4ED0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18</w:t>
      </w:r>
      <w:r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日</w:t>
      </w:r>
    </w:p>
    <w:p w:rsidR="008F616D" w:rsidRPr="00235D8B" w:rsidRDefault="008F616D" w:rsidP="00235D8B">
      <w:pPr>
        <w:ind w:firstLineChars="200" w:firstLine="640"/>
        <w:rPr>
          <w:rFonts w:ascii="仿宋" w:eastAsia="仿宋" w:hAnsi="仿宋" w:cs="宋体"/>
          <w:bCs/>
          <w:kern w:val="0"/>
          <w:sz w:val="32"/>
          <w:szCs w:val="32"/>
        </w:rPr>
      </w:pPr>
    </w:p>
    <w:sectPr w:rsidR="008F616D" w:rsidRPr="00235D8B" w:rsidSect="00EE2D92">
      <w:pgSz w:w="11906" w:h="16838"/>
      <w:pgMar w:top="1474" w:right="1474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173" w:rsidRDefault="00B32173" w:rsidP="00700858">
      <w:r>
        <w:separator/>
      </w:r>
    </w:p>
  </w:endnote>
  <w:endnote w:type="continuationSeparator" w:id="0">
    <w:p w:rsidR="00B32173" w:rsidRDefault="00B32173" w:rsidP="00700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173" w:rsidRDefault="00B32173" w:rsidP="00700858">
      <w:r>
        <w:separator/>
      </w:r>
    </w:p>
  </w:footnote>
  <w:footnote w:type="continuationSeparator" w:id="0">
    <w:p w:rsidR="00B32173" w:rsidRDefault="00B32173" w:rsidP="00700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B7DDF"/>
    <w:multiLevelType w:val="hybridMultilevel"/>
    <w:tmpl w:val="47D40D1E"/>
    <w:lvl w:ilvl="0" w:tplc="BE7E7A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00212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A81474">
      <w:start w:val="650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B890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441C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1AF6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3C21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EE8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5A47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12520"/>
    <w:multiLevelType w:val="hybridMultilevel"/>
    <w:tmpl w:val="5B32FE6C"/>
    <w:lvl w:ilvl="0" w:tplc="20AE11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C311624"/>
    <w:multiLevelType w:val="hybridMultilevel"/>
    <w:tmpl w:val="E0F6E564"/>
    <w:lvl w:ilvl="0" w:tplc="715E8A44">
      <w:start w:val="2"/>
      <w:numFmt w:val="decimalEnclosedParen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 w15:restartNumberingAfterBreak="0">
    <w:nsid w:val="30696556"/>
    <w:multiLevelType w:val="hybridMultilevel"/>
    <w:tmpl w:val="D714C5E0"/>
    <w:lvl w:ilvl="0" w:tplc="67D00BAA">
      <w:start w:val="1"/>
      <w:numFmt w:val="decimal"/>
      <w:lvlText w:val="%1、"/>
      <w:lvlJc w:val="left"/>
      <w:pPr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lowerLetter"/>
      <w:lvlText w:val="%5)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lowerLetter"/>
      <w:lvlText w:val="%8)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 w15:restartNumberingAfterBreak="0">
    <w:nsid w:val="55793BC7"/>
    <w:multiLevelType w:val="hybridMultilevel"/>
    <w:tmpl w:val="5B32FE6C"/>
    <w:lvl w:ilvl="0" w:tplc="20AE11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AE41513"/>
    <w:multiLevelType w:val="hybridMultilevel"/>
    <w:tmpl w:val="DE3C62C6"/>
    <w:lvl w:ilvl="0" w:tplc="50FC671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616D"/>
    <w:rsid w:val="0000090E"/>
    <w:rsid w:val="000073E3"/>
    <w:rsid w:val="00010D2E"/>
    <w:rsid w:val="000145CA"/>
    <w:rsid w:val="00037114"/>
    <w:rsid w:val="000458DC"/>
    <w:rsid w:val="00045FF2"/>
    <w:rsid w:val="000558E8"/>
    <w:rsid w:val="000666AD"/>
    <w:rsid w:val="00071080"/>
    <w:rsid w:val="000712A1"/>
    <w:rsid w:val="00075713"/>
    <w:rsid w:val="000A01B9"/>
    <w:rsid w:val="000A6042"/>
    <w:rsid w:val="000B0A9E"/>
    <w:rsid w:val="000B57E6"/>
    <w:rsid w:val="000C196E"/>
    <w:rsid w:val="000C4E30"/>
    <w:rsid w:val="000C534A"/>
    <w:rsid w:val="000C78BA"/>
    <w:rsid w:val="000D13CD"/>
    <w:rsid w:val="000D773B"/>
    <w:rsid w:val="000F2DDD"/>
    <w:rsid w:val="000F391A"/>
    <w:rsid w:val="00105F33"/>
    <w:rsid w:val="0012195D"/>
    <w:rsid w:val="00130E85"/>
    <w:rsid w:val="00144978"/>
    <w:rsid w:val="00146F8A"/>
    <w:rsid w:val="001539A2"/>
    <w:rsid w:val="00155EBF"/>
    <w:rsid w:val="00164280"/>
    <w:rsid w:val="001642F5"/>
    <w:rsid w:val="00164EC2"/>
    <w:rsid w:val="00165094"/>
    <w:rsid w:val="00176A9B"/>
    <w:rsid w:val="00197EB5"/>
    <w:rsid w:val="001A42CA"/>
    <w:rsid w:val="001A74BA"/>
    <w:rsid w:val="001C1B35"/>
    <w:rsid w:val="001D4609"/>
    <w:rsid w:val="001E4D00"/>
    <w:rsid w:val="001E6A30"/>
    <w:rsid w:val="001F0466"/>
    <w:rsid w:val="001F215E"/>
    <w:rsid w:val="001F4109"/>
    <w:rsid w:val="0020242F"/>
    <w:rsid w:val="00207A10"/>
    <w:rsid w:val="0022223B"/>
    <w:rsid w:val="002243A7"/>
    <w:rsid w:val="00233040"/>
    <w:rsid w:val="0023434C"/>
    <w:rsid w:val="002359FE"/>
    <w:rsid w:val="00235D8B"/>
    <w:rsid w:val="00240B12"/>
    <w:rsid w:val="00253617"/>
    <w:rsid w:val="0028107C"/>
    <w:rsid w:val="00293AD7"/>
    <w:rsid w:val="002B5E8D"/>
    <w:rsid w:val="002B7FDC"/>
    <w:rsid w:val="002C4036"/>
    <w:rsid w:val="002F5729"/>
    <w:rsid w:val="002F66CD"/>
    <w:rsid w:val="0030622D"/>
    <w:rsid w:val="0030758D"/>
    <w:rsid w:val="00310C4F"/>
    <w:rsid w:val="00324B6D"/>
    <w:rsid w:val="00326E8F"/>
    <w:rsid w:val="0033055F"/>
    <w:rsid w:val="0033116E"/>
    <w:rsid w:val="00334AFE"/>
    <w:rsid w:val="003510A0"/>
    <w:rsid w:val="00353DD6"/>
    <w:rsid w:val="003641A6"/>
    <w:rsid w:val="0037357F"/>
    <w:rsid w:val="0038236C"/>
    <w:rsid w:val="00386CF8"/>
    <w:rsid w:val="0038720A"/>
    <w:rsid w:val="0039227C"/>
    <w:rsid w:val="00393410"/>
    <w:rsid w:val="003A2D9A"/>
    <w:rsid w:val="003A7448"/>
    <w:rsid w:val="003B1318"/>
    <w:rsid w:val="003C24D1"/>
    <w:rsid w:val="003C6B4B"/>
    <w:rsid w:val="003C7EC9"/>
    <w:rsid w:val="003D564D"/>
    <w:rsid w:val="003E0C64"/>
    <w:rsid w:val="003E2D79"/>
    <w:rsid w:val="003F1CC7"/>
    <w:rsid w:val="003F4268"/>
    <w:rsid w:val="003F4E0B"/>
    <w:rsid w:val="003F6AF7"/>
    <w:rsid w:val="00405CC5"/>
    <w:rsid w:val="00415CAC"/>
    <w:rsid w:val="00416550"/>
    <w:rsid w:val="0042291D"/>
    <w:rsid w:val="00423C76"/>
    <w:rsid w:val="0043174A"/>
    <w:rsid w:val="0043384A"/>
    <w:rsid w:val="00444D74"/>
    <w:rsid w:val="00450FD9"/>
    <w:rsid w:val="00456BA7"/>
    <w:rsid w:val="00460257"/>
    <w:rsid w:val="00462512"/>
    <w:rsid w:val="00465CC7"/>
    <w:rsid w:val="0047297A"/>
    <w:rsid w:val="0047362D"/>
    <w:rsid w:val="00477659"/>
    <w:rsid w:val="004901D3"/>
    <w:rsid w:val="004927A1"/>
    <w:rsid w:val="004A5946"/>
    <w:rsid w:val="004A74C8"/>
    <w:rsid w:val="004B6917"/>
    <w:rsid w:val="004C014E"/>
    <w:rsid w:val="004C670C"/>
    <w:rsid w:val="004D10F9"/>
    <w:rsid w:val="004F10C9"/>
    <w:rsid w:val="00500C69"/>
    <w:rsid w:val="00507F61"/>
    <w:rsid w:val="0051271A"/>
    <w:rsid w:val="00515F3B"/>
    <w:rsid w:val="00522A5E"/>
    <w:rsid w:val="00540564"/>
    <w:rsid w:val="0054141F"/>
    <w:rsid w:val="00543DC8"/>
    <w:rsid w:val="00550718"/>
    <w:rsid w:val="00550927"/>
    <w:rsid w:val="005511A9"/>
    <w:rsid w:val="005511C2"/>
    <w:rsid w:val="005539EF"/>
    <w:rsid w:val="005611A0"/>
    <w:rsid w:val="00567D02"/>
    <w:rsid w:val="00571806"/>
    <w:rsid w:val="005756FD"/>
    <w:rsid w:val="0057637F"/>
    <w:rsid w:val="00580859"/>
    <w:rsid w:val="005919C3"/>
    <w:rsid w:val="005A6C52"/>
    <w:rsid w:val="005C65CC"/>
    <w:rsid w:val="005E1D7D"/>
    <w:rsid w:val="00601FC8"/>
    <w:rsid w:val="00604131"/>
    <w:rsid w:val="0061518A"/>
    <w:rsid w:val="006211F6"/>
    <w:rsid w:val="00630CBB"/>
    <w:rsid w:val="0063681D"/>
    <w:rsid w:val="006406BB"/>
    <w:rsid w:val="006511CF"/>
    <w:rsid w:val="0065537F"/>
    <w:rsid w:val="00660663"/>
    <w:rsid w:val="006735AF"/>
    <w:rsid w:val="00673E0A"/>
    <w:rsid w:val="00676463"/>
    <w:rsid w:val="006771C1"/>
    <w:rsid w:val="006820A2"/>
    <w:rsid w:val="006861B2"/>
    <w:rsid w:val="006A0678"/>
    <w:rsid w:val="006A32F4"/>
    <w:rsid w:val="006A37E9"/>
    <w:rsid w:val="006A4A0E"/>
    <w:rsid w:val="006A4F23"/>
    <w:rsid w:val="006B2E1F"/>
    <w:rsid w:val="006B6482"/>
    <w:rsid w:val="006B6BCD"/>
    <w:rsid w:val="006C40C4"/>
    <w:rsid w:val="006C5AAB"/>
    <w:rsid w:val="006D7AE2"/>
    <w:rsid w:val="006E0143"/>
    <w:rsid w:val="006E11D6"/>
    <w:rsid w:val="006F565D"/>
    <w:rsid w:val="006F601E"/>
    <w:rsid w:val="006F7B49"/>
    <w:rsid w:val="00700858"/>
    <w:rsid w:val="00711309"/>
    <w:rsid w:val="00716648"/>
    <w:rsid w:val="00727CDF"/>
    <w:rsid w:val="007312F3"/>
    <w:rsid w:val="00735294"/>
    <w:rsid w:val="00744763"/>
    <w:rsid w:val="00762A27"/>
    <w:rsid w:val="007630A0"/>
    <w:rsid w:val="0078228A"/>
    <w:rsid w:val="007A4659"/>
    <w:rsid w:val="007B7B67"/>
    <w:rsid w:val="007C763D"/>
    <w:rsid w:val="007F1405"/>
    <w:rsid w:val="007F3FBA"/>
    <w:rsid w:val="008107C7"/>
    <w:rsid w:val="00810AB4"/>
    <w:rsid w:val="00817A03"/>
    <w:rsid w:val="00826FA4"/>
    <w:rsid w:val="008319AC"/>
    <w:rsid w:val="00834DFF"/>
    <w:rsid w:val="00834E53"/>
    <w:rsid w:val="00853050"/>
    <w:rsid w:val="00867723"/>
    <w:rsid w:val="0087016A"/>
    <w:rsid w:val="00890786"/>
    <w:rsid w:val="008A309C"/>
    <w:rsid w:val="008B3B05"/>
    <w:rsid w:val="008D2DFA"/>
    <w:rsid w:val="008E421E"/>
    <w:rsid w:val="008F616D"/>
    <w:rsid w:val="0091195C"/>
    <w:rsid w:val="00951018"/>
    <w:rsid w:val="009540C2"/>
    <w:rsid w:val="00967540"/>
    <w:rsid w:val="00967785"/>
    <w:rsid w:val="00972406"/>
    <w:rsid w:val="009742F3"/>
    <w:rsid w:val="009745F8"/>
    <w:rsid w:val="009756F8"/>
    <w:rsid w:val="0099003B"/>
    <w:rsid w:val="00994D6F"/>
    <w:rsid w:val="009A04BA"/>
    <w:rsid w:val="009A14FC"/>
    <w:rsid w:val="009A1515"/>
    <w:rsid w:val="009A662C"/>
    <w:rsid w:val="009B03B9"/>
    <w:rsid w:val="009B778D"/>
    <w:rsid w:val="009C40EC"/>
    <w:rsid w:val="009D08CA"/>
    <w:rsid w:val="009D1993"/>
    <w:rsid w:val="009D4692"/>
    <w:rsid w:val="009D7092"/>
    <w:rsid w:val="009E31C3"/>
    <w:rsid w:val="009E52A9"/>
    <w:rsid w:val="009E6514"/>
    <w:rsid w:val="009E689E"/>
    <w:rsid w:val="009F00D9"/>
    <w:rsid w:val="009F4B47"/>
    <w:rsid w:val="00A02047"/>
    <w:rsid w:val="00A027BE"/>
    <w:rsid w:val="00A1052B"/>
    <w:rsid w:val="00A37677"/>
    <w:rsid w:val="00A56BBC"/>
    <w:rsid w:val="00A721BB"/>
    <w:rsid w:val="00A73554"/>
    <w:rsid w:val="00A90D79"/>
    <w:rsid w:val="00A93BA8"/>
    <w:rsid w:val="00AC241E"/>
    <w:rsid w:val="00AC796D"/>
    <w:rsid w:val="00AD2EA5"/>
    <w:rsid w:val="00AD4E54"/>
    <w:rsid w:val="00AE6F1E"/>
    <w:rsid w:val="00AF1AFD"/>
    <w:rsid w:val="00AF47F7"/>
    <w:rsid w:val="00B074A1"/>
    <w:rsid w:val="00B313CD"/>
    <w:rsid w:val="00B32173"/>
    <w:rsid w:val="00B34D53"/>
    <w:rsid w:val="00B37891"/>
    <w:rsid w:val="00B37DE1"/>
    <w:rsid w:val="00B45AB7"/>
    <w:rsid w:val="00B713E8"/>
    <w:rsid w:val="00B75506"/>
    <w:rsid w:val="00B777CF"/>
    <w:rsid w:val="00B846E0"/>
    <w:rsid w:val="00B93E9F"/>
    <w:rsid w:val="00BB0503"/>
    <w:rsid w:val="00BB209C"/>
    <w:rsid w:val="00BE0389"/>
    <w:rsid w:val="00C1559B"/>
    <w:rsid w:val="00C1587F"/>
    <w:rsid w:val="00C20199"/>
    <w:rsid w:val="00C32C57"/>
    <w:rsid w:val="00C4187C"/>
    <w:rsid w:val="00C4429F"/>
    <w:rsid w:val="00C4537C"/>
    <w:rsid w:val="00C46179"/>
    <w:rsid w:val="00C52DB7"/>
    <w:rsid w:val="00C54BAF"/>
    <w:rsid w:val="00C56753"/>
    <w:rsid w:val="00C57F81"/>
    <w:rsid w:val="00C61C69"/>
    <w:rsid w:val="00C669F1"/>
    <w:rsid w:val="00C7088E"/>
    <w:rsid w:val="00C87C7F"/>
    <w:rsid w:val="00C90ACA"/>
    <w:rsid w:val="00CB1E8D"/>
    <w:rsid w:val="00CB4ED0"/>
    <w:rsid w:val="00CD2C1A"/>
    <w:rsid w:val="00CD6CA6"/>
    <w:rsid w:val="00CE5E77"/>
    <w:rsid w:val="00CF25B0"/>
    <w:rsid w:val="00D057A9"/>
    <w:rsid w:val="00D11BE1"/>
    <w:rsid w:val="00D14809"/>
    <w:rsid w:val="00D261DD"/>
    <w:rsid w:val="00D35805"/>
    <w:rsid w:val="00D42036"/>
    <w:rsid w:val="00D50ABA"/>
    <w:rsid w:val="00D533ED"/>
    <w:rsid w:val="00D557B0"/>
    <w:rsid w:val="00D610DC"/>
    <w:rsid w:val="00D65861"/>
    <w:rsid w:val="00D71742"/>
    <w:rsid w:val="00D71AAC"/>
    <w:rsid w:val="00D977B1"/>
    <w:rsid w:val="00DA58EC"/>
    <w:rsid w:val="00DB5C10"/>
    <w:rsid w:val="00DF6CE8"/>
    <w:rsid w:val="00E03D65"/>
    <w:rsid w:val="00E11A66"/>
    <w:rsid w:val="00E17AE7"/>
    <w:rsid w:val="00E22BC7"/>
    <w:rsid w:val="00E3285A"/>
    <w:rsid w:val="00E40C17"/>
    <w:rsid w:val="00E40CD5"/>
    <w:rsid w:val="00E41987"/>
    <w:rsid w:val="00E577AD"/>
    <w:rsid w:val="00E660F7"/>
    <w:rsid w:val="00E73BD5"/>
    <w:rsid w:val="00E73CC6"/>
    <w:rsid w:val="00E9322A"/>
    <w:rsid w:val="00E95978"/>
    <w:rsid w:val="00E9755C"/>
    <w:rsid w:val="00EB0FF2"/>
    <w:rsid w:val="00EB1FC2"/>
    <w:rsid w:val="00EB20C7"/>
    <w:rsid w:val="00EC3CFD"/>
    <w:rsid w:val="00EE2D92"/>
    <w:rsid w:val="00EE429F"/>
    <w:rsid w:val="00EE535B"/>
    <w:rsid w:val="00EF2B7D"/>
    <w:rsid w:val="00F10771"/>
    <w:rsid w:val="00F229D2"/>
    <w:rsid w:val="00F274F2"/>
    <w:rsid w:val="00F36E1C"/>
    <w:rsid w:val="00F41C02"/>
    <w:rsid w:val="00F42A27"/>
    <w:rsid w:val="00F4582B"/>
    <w:rsid w:val="00F46007"/>
    <w:rsid w:val="00F6292E"/>
    <w:rsid w:val="00F76979"/>
    <w:rsid w:val="00F90E71"/>
    <w:rsid w:val="00F916F1"/>
    <w:rsid w:val="00F9253B"/>
    <w:rsid w:val="00FA1FF4"/>
    <w:rsid w:val="00FA225B"/>
    <w:rsid w:val="00FA57BE"/>
    <w:rsid w:val="00FA5A71"/>
    <w:rsid w:val="00FA7CCA"/>
    <w:rsid w:val="00FB1139"/>
    <w:rsid w:val="00FC4102"/>
    <w:rsid w:val="00FC6B37"/>
    <w:rsid w:val="00FE04EE"/>
    <w:rsid w:val="00FE12BD"/>
    <w:rsid w:val="00FE176B"/>
    <w:rsid w:val="00FE7F84"/>
    <w:rsid w:val="00FF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E0F78"/>
  <w15:docId w15:val="{2530535A-8887-43CF-A872-8CB42E96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2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37F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E975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008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0085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008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00858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0622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062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96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85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192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4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YUHUI</cp:lastModifiedBy>
  <cp:revision>13</cp:revision>
  <cp:lastPrinted>2018-12-17T00:40:00Z</cp:lastPrinted>
  <dcterms:created xsi:type="dcterms:W3CDTF">2020-12-14T00:27:00Z</dcterms:created>
  <dcterms:modified xsi:type="dcterms:W3CDTF">2020-12-18T07:17:00Z</dcterms:modified>
</cp:coreProperties>
</file>